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41633" w:rsidRDefault="00441633">
      <w:pPr>
        <w:rPr>
          <w:rFonts w:ascii="Tahoma" w:hAnsi="Tahoma" w:cs="Tahoma"/>
          <w:sz w:val="20"/>
          <w:szCs w:val="20"/>
        </w:rPr>
      </w:pPr>
      <w:r w:rsidRPr="00441633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441633" w:rsidRDefault="00424A5A">
      <w:pPr>
        <w:rPr>
          <w:rFonts w:ascii="Tahoma" w:hAnsi="Tahoma" w:cs="Tahoma"/>
          <w:sz w:val="20"/>
          <w:szCs w:val="20"/>
        </w:rPr>
      </w:pPr>
    </w:p>
    <w:p w:rsidR="00424A5A" w:rsidRPr="0044163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4163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41633">
        <w:tc>
          <w:tcPr>
            <w:tcW w:w="1080" w:type="dxa"/>
            <w:vAlign w:val="center"/>
          </w:tcPr>
          <w:p w:rsidR="00424A5A" w:rsidRPr="0044163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4163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41633" w:rsidRDefault="0044163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41633">
              <w:rPr>
                <w:rFonts w:ascii="Tahoma" w:hAnsi="Tahoma" w:cs="Tahoma"/>
                <w:color w:val="0000FF"/>
                <w:sz w:val="20"/>
                <w:szCs w:val="20"/>
              </w:rPr>
              <w:t>43001-74/2021-01</w:t>
            </w:r>
          </w:p>
        </w:tc>
        <w:tc>
          <w:tcPr>
            <w:tcW w:w="1080" w:type="dxa"/>
            <w:vAlign w:val="center"/>
          </w:tcPr>
          <w:p w:rsidR="00424A5A" w:rsidRPr="00441633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4163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4163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41633" w:rsidRDefault="0044163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41633">
              <w:rPr>
                <w:rFonts w:ascii="Tahoma" w:hAnsi="Tahoma" w:cs="Tahoma"/>
                <w:color w:val="0000FF"/>
                <w:sz w:val="20"/>
                <w:szCs w:val="20"/>
              </w:rPr>
              <w:t>A-52/21 G</w:t>
            </w:r>
            <w:r w:rsidR="00424A5A" w:rsidRPr="0044163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41633">
        <w:tc>
          <w:tcPr>
            <w:tcW w:w="1080" w:type="dxa"/>
            <w:vAlign w:val="center"/>
          </w:tcPr>
          <w:p w:rsidR="00424A5A" w:rsidRPr="0044163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4163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41633" w:rsidRDefault="0044163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41633">
              <w:rPr>
                <w:rFonts w:ascii="Tahoma" w:hAnsi="Tahoma" w:cs="Tahoma"/>
                <w:color w:val="0000FF"/>
                <w:sz w:val="20"/>
                <w:szCs w:val="20"/>
              </w:rPr>
              <w:t>06.04.2021</w:t>
            </w:r>
          </w:p>
        </w:tc>
        <w:tc>
          <w:tcPr>
            <w:tcW w:w="1080" w:type="dxa"/>
            <w:vAlign w:val="center"/>
          </w:tcPr>
          <w:p w:rsidR="00424A5A" w:rsidRPr="00441633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4163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4163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41633" w:rsidRDefault="0044163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41633">
              <w:rPr>
                <w:rFonts w:ascii="Tahoma" w:hAnsi="Tahoma" w:cs="Tahoma"/>
                <w:color w:val="0000FF"/>
                <w:sz w:val="20"/>
                <w:szCs w:val="20"/>
              </w:rPr>
              <w:t>2431-21-000374/0</w:t>
            </w:r>
          </w:p>
        </w:tc>
      </w:tr>
    </w:tbl>
    <w:p w:rsidR="00424A5A" w:rsidRPr="0044163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441633" w:rsidRDefault="00424A5A">
      <w:pPr>
        <w:rPr>
          <w:rFonts w:ascii="Tahoma" w:hAnsi="Tahoma" w:cs="Tahoma"/>
          <w:sz w:val="20"/>
          <w:szCs w:val="20"/>
        </w:rPr>
      </w:pPr>
    </w:p>
    <w:p w:rsidR="00556816" w:rsidRPr="00441633" w:rsidRDefault="00556816">
      <w:pPr>
        <w:rPr>
          <w:rFonts w:ascii="Tahoma" w:hAnsi="Tahoma" w:cs="Tahoma"/>
          <w:sz w:val="20"/>
          <w:szCs w:val="20"/>
        </w:rPr>
      </w:pPr>
    </w:p>
    <w:p w:rsidR="00424A5A" w:rsidRPr="00441633" w:rsidRDefault="00424A5A">
      <w:pPr>
        <w:rPr>
          <w:rFonts w:ascii="Tahoma" w:hAnsi="Tahoma" w:cs="Tahoma"/>
          <w:sz w:val="20"/>
          <w:szCs w:val="20"/>
        </w:rPr>
      </w:pPr>
    </w:p>
    <w:p w:rsidR="00556816" w:rsidRPr="00441633" w:rsidRDefault="00556816">
      <w:pPr>
        <w:rPr>
          <w:rFonts w:ascii="Tahoma" w:hAnsi="Tahoma" w:cs="Tahoma"/>
          <w:sz w:val="20"/>
          <w:szCs w:val="20"/>
        </w:rPr>
      </w:pPr>
    </w:p>
    <w:p w:rsidR="001111B6" w:rsidRPr="00430F68" w:rsidRDefault="001111B6" w:rsidP="001111B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30F68">
        <w:rPr>
          <w:rFonts w:ascii="Tahoma" w:hAnsi="Tahoma" w:cs="Tahoma"/>
          <w:b/>
          <w:spacing w:val="20"/>
          <w:szCs w:val="20"/>
        </w:rPr>
        <w:t xml:space="preserve">SPREMEMBA ROKA ZA ODDAJO IN ODPIRANJE PONUDB </w:t>
      </w:r>
    </w:p>
    <w:p w:rsidR="001111B6" w:rsidRPr="00430F68" w:rsidRDefault="001111B6" w:rsidP="001111B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30F68">
        <w:rPr>
          <w:rFonts w:ascii="Tahoma" w:hAnsi="Tahoma" w:cs="Tahoma"/>
          <w:b/>
          <w:spacing w:val="20"/>
          <w:szCs w:val="20"/>
        </w:rPr>
        <w:t xml:space="preserve">za javno naročilo </w:t>
      </w:r>
    </w:p>
    <w:p w:rsidR="00556816" w:rsidRPr="00441633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441633">
        <w:tc>
          <w:tcPr>
            <w:tcW w:w="9288" w:type="dxa"/>
          </w:tcPr>
          <w:p w:rsidR="00556816" w:rsidRPr="00441633" w:rsidRDefault="00441633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41633">
              <w:rPr>
                <w:rFonts w:ascii="Tahoma" w:hAnsi="Tahoma" w:cs="Tahoma"/>
                <w:b/>
                <w:szCs w:val="20"/>
              </w:rPr>
              <w:t>Ureditev ceste R2-448/1514 Dolenje Kronovo-Dobrava, od km 0+300 do km 1+200</w:t>
            </w:r>
          </w:p>
        </w:tc>
      </w:tr>
    </w:tbl>
    <w:p w:rsidR="00556816" w:rsidRPr="00441633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441633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441633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441633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441633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441633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441633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441633">
        <w:trPr>
          <w:trHeight w:val="3511"/>
        </w:trPr>
        <w:tc>
          <w:tcPr>
            <w:tcW w:w="9287" w:type="dxa"/>
          </w:tcPr>
          <w:p w:rsidR="00556816" w:rsidRPr="00441633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441633" w:rsidRDefault="0044163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1111B6" w:rsidRPr="00441633" w:rsidRDefault="001111B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1111B6" w:rsidRPr="00430F68" w:rsidRDefault="001111B6" w:rsidP="001111B6">
            <w:pPr>
              <w:pStyle w:val="BodyText2"/>
              <w:tabs>
                <w:tab w:val="left" w:pos="1276"/>
              </w:tabs>
              <w:rPr>
                <w:rFonts w:ascii="Tahoma" w:hAnsi="Tahoma" w:cs="Tahoma"/>
                <w:szCs w:val="20"/>
              </w:rPr>
            </w:pPr>
            <w:r w:rsidRPr="00430F68">
              <w:rPr>
                <w:rFonts w:ascii="Tahoma" w:hAnsi="Tahoma" w:cs="Tahoma"/>
                <w:szCs w:val="20"/>
              </w:rPr>
              <w:t xml:space="preserve">Rok za oddajo ponudb: </w:t>
            </w:r>
            <w:r>
              <w:rPr>
                <w:rFonts w:ascii="Tahoma" w:hAnsi="Tahoma" w:cs="Tahoma"/>
                <w:szCs w:val="20"/>
              </w:rPr>
              <w:t>21.4</w:t>
            </w:r>
            <w:r w:rsidRPr="00430F68">
              <w:rPr>
                <w:rFonts w:ascii="Tahoma" w:hAnsi="Tahoma" w:cs="Tahoma"/>
                <w:szCs w:val="20"/>
              </w:rPr>
              <w:t>.2021 ob 10:00</w:t>
            </w:r>
          </w:p>
          <w:p w:rsidR="001111B6" w:rsidRPr="00430F68" w:rsidRDefault="001111B6" w:rsidP="001111B6">
            <w:pPr>
              <w:pStyle w:val="BodyText2"/>
              <w:tabs>
                <w:tab w:val="left" w:pos="1276"/>
              </w:tabs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Odpiranje ponudb: 21.4</w:t>
            </w:r>
            <w:r w:rsidRPr="00430F68">
              <w:rPr>
                <w:rFonts w:ascii="Tahoma" w:hAnsi="Tahoma" w:cs="Tahoma"/>
                <w:szCs w:val="20"/>
              </w:rPr>
              <w:t>.2021 ob 10:01</w:t>
            </w:r>
          </w:p>
          <w:p w:rsidR="001111B6" w:rsidRPr="00430F68" w:rsidRDefault="001111B6" w:rsidP="001111B6">
            <w:pPr>
              <w:pStyle w:val="BodyText2"/>
              <w:tabs>
                <w:tab w:val="left" w:pos="1276"/>
              </w:tabs>
              <w:rPr>
                <w:rFonts w:ascii="Tahoma" w:hAnsi="Tahoma" w:cs="Tahoma"/>
                <w:szCs w:val="20"/>
              </w:rPr>
            </w:pPr>
            <w:bookmarkStart w:id="0" w:name="_GoBack"/>
            <w:bookmarkEnd w:id="0"/>
          </w:p>
          <w:p w:rsidR="001111B6" w:rsidRPr="00430F68" w:rsidRDefault="001111B6" w:rsidP="001111B6">
            <w:pPr>
              <w:pStyle w:val="BodyText2"/>
              <w:tabs>
                <w:tab w:val="left" w:pos="1276"/>
              </w:tabs>
              <w:rPr>
                <w:rFonts w:ascii="Tahoma" w:hAnsi="Tahoma" w:cs="Tahoma"/>
                <w:szCs w:val="20"/>
              </w:rPr>
            </w:pPr>
          </w:p>
          <w:p w:rsidR="001111B6" w:rsidRPr="00430F68" w:rsidRDefault="001111B6" w:rsidP="001111B6">
            <w:pPr>
              <w:pStyle w:val="BodyText2"/>
              <w:tabs>
                <w:tab w:val="left" w:pos="1276"/>
              </w:tabs>
              <w:rPr>
                <w:rFonts w:ascii="Tahoma" w:hAnsi="Tahoma" w:cs="Tahoma"/>
                <w:b/>
                <w:szCs w:val="20"/>
              </w:rPr>
            </w:pPr>
          </w:p>
          <w:p w:rsidR="00441633" w:rsidRPr="00441633" w:rsidRDefault="001111B6" w:rsidP="001111B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430F68">
              <w:rPr>
                <w:rFonts w:ascii="Tahoma" w:hAnsi="Tahoma" w:cs="Tahoma"/>
                <w:color w:val="000000"/>
                <w:szCs w:val="20"/>
                <w:lang w:eastAsia="sl-SI"/>
              </w:rPr>
              <w:t>Garancija za resnost ponudbe velja na prvotno predviden rok za odpiranje ponudb.</w:t>
            </w:r>
          </w:p>
        </w:tc>
      </w:tr>
    </w:tbl>
    <w:p w:rsidR="00556816" w:rsidRPr="0044163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441633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441633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441633">
        <w:rPr>
          <w:rFonts w:ascii="Tahoma" w:hAnsi="Tahoma" w:cs="Tahoma"/>
          <w:szCs w:val="20"/>
        </w:rPr>
        <w:t>Spremembe</w:t>
      </w:r>
      <w:r w:rsidR="00556816" w:rsidRPr="00441633">
        <w:rPr>
          <w:rFonts w:ascii="Tahoma" w:hAnsi="Tahoma" w:cs="Tahoma"/>
          <w:szCs w:val="20"/>
        </w:rPr>
        <w:t xml:space="preserve"> </w:t>
      </w:r>
      <w:r w:rsidRPr="00441633">
        <w:rPr>
          <w:rFonts w:ascii="Tahoma" w:hAnsi="Tahoma" w:cs="Tahoma"/>
          <w:szCs w:val="20"/>
        </w:rPr>
        <w:t>so</w:t>
      </w:r>
      <w:r w:rsidR="00556816" w:rsidRPr="00441633">
        <w:rPr>
          <w:rFonts w:ascii="Tahoma" w:hAnsi="Tahoma" w:cs="Tahoma"/>
          <w:szCs w:val="20"/>
        </w:rPr>
        <w:t xml:space="preserve"> sestavni del razpisne dokumentacije in </w:t>
      </w:r>
      <w:r w:rsidRPr="00441633">
        <w:rPr>
          <w:rFonts w:ascii="Tahoma" w:hAnsi="Tahoma" w:cs="Tahoma"/>
          <w:szCs w:val="20"/>
        </w:rPr>
        <w:t>jih</w:t>
      </w:r>
      <w:r w:rsidR="00556816" w:rsidRPr="00441633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4416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633" w:rsidRDefault="00441633">
      <w:r>
        <w:separator/>
      </w:r>
    </w:p>
  </w:endnote>
  <w:endnote w:type="continuationSeparator" w:id="0">
    <w:p w:rsidR="00441633" w:rsidRDefault="0044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33" w:rsidRDefault="00441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4163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441633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41633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41633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633" w:rsidRDefault="00441633">
      <w:r>
        <w:separator/>
      </w:r>
    </w:p>
  </w:footnote>
  <w:footnote w:type="continuationSeparator" w:id="0">
    <w:p w:rsidR="00441633" w:rsidRDefault="00441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33" w:rsidRDefault="00441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33" w:rsidRDefault="004416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33" w:rsidRDefault="00441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33"/>
    <w:rsid w:val="000646A9"/>
    <w:rsid w:val="001111B6"/>
    <w:rsid w:val="001836BB"/>
    <w:rsid w:val="002507C2"/>
    <w:rsid w:val="003133A6"/>
    <w:rsid w:val="00424A5A"/>
    <w:rsid w:val="00441633"/>
    <w:rsid w:val="004B34B5"/>
    <w:rsid w:val="00556816"/>
    <w:rsid w:val="005B3896"/>
    <w:rsid w:val="00637BE6"/>
    <w:rsid w:val="00693961"/>
    <w:rsid w:val="00886791"/>
    <w:rsid w:val="008D0288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4C99FA"/>
  <w15:chartTrackingRefBased/>
  <w15:docId w15:val="{6F6AF664-D83F-4E21-AAA5-3E02EDF5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1111B6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</TotalTime>
  <Pages>1</Pages>
  <Words>87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 Brodt</cp:lastModifiedBy>
  <cp:revision>3</cp:revision>
  <cp:lastPrinted>2021-04-06T06:07:00Z</cp:lastPrinted>
  <dcterms:created xsi:type="dcterms:W3CDTF">2021-04-06T11:41:00Z</dcterms:created>
  <dcterms:modified xsi:type="dcterms:W3CDTF">2021-04-06T11:42:00Z</dcterms:modified>
</cp:coreProperties>
</file>